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62" w:rsidRDefault="00790762" w:rsidP="007907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экспертизы с 0</w:t>
      </w:r>
      <w:r w:rsidR="00DB08D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.10.2018 по 1</w:t>
      </w:r>
      <w:r w:rsidR="00DB08D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.10.2018 </w:t>
      </w:r>
    </w:p>
    <w:p w:rsidR="00790762" w:rsidRDefault="00790762" w:rsidP="007907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0762" w:rsidRDefault="00790762" w:rsidP="00790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0762" w:rsidRDefault="00790762" w:rsidP="0079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</w:t>
      </w:r>
    </w:p>
    <w:p w:rsidR="00790762" w:rsidRDefault="00790762" w:rsidP="0079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Морской</w:t>
      </w:r>
    </w:p>
    <w:p w:rsidR="00C969C7" w:rsidRDefault="00C969C7"/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076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перечисления денежных средств территориальным общественным самоуправлениям</w:t>
      </w:r>
    </w:p>
    <w:p w:rsidR="00790762" w:rsidRDefault="00790762" w:rsidP="00790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от 19.05.1995 № 82-ФЗ «Об общественных объединениях», администрация сельского поселения «Поселок Морской» Охотского муниципального района</w:t>
      </w: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 перечисления денежных средств территориальным общественным самоуправлениям.</w:t>
      </w: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УТВЕРЖДЁН</w:t>
      </w: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«Поселок Морской»</w:t>
      </w: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____________№</w:t>
      </w: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634817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634817" w:rsidRDefault="00634817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общественным самоуправлениям</w:t>
      </w:r>
    </w:p>
    <w:p w:rsidR="00634817" w:rsidRDefault="00634817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17" w:rsidRDefault="00634817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4817" w:rsidRDefault="00634817" w:rsidP="0063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Настоящий Порядок регламентирует правовые и экономические отношения, возникающие в процессе выделения, использования, отчетности и контроля денежных средств, перечисленных территориальным об</w:t>
      </w:r>
      <w:r w:rsidR="00630DC5">
        <w:rPr>
          <w:rFonts w:ascii="Times New Roman" w:hAnsi="Times New Roman" w:cs="Times New Roman"/>
          <w:sz w:val="28"/>
          <w:szCs w:val="28"/>
        </w:rPr>
        <w:t>щественным самоуправлениям (далее – ТОС) в целях реализации социальных проектов.</w:t>
      </w:r>
    </w:p>
    <w:p w:rsidR="00630DC5" w:rsidRDefault="00630DC5" w:rsidP="0063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852D62">
        <w:rPr>
          <w:rFonts w:ascii="Times New Roman" w:hAnsi="Times New Roman" w:cs="Times New Roman"/>
          <w:sz w:val="28"/>
          <w:szCs w:val="28"/>
        </w:rPr>
        <w:t xml:space="preserve"> ТОС самостоятельно за счет собственных средств могут осуществлять реализацию социальных проектов.</w:t>
      </w:r>
    </w:p>
    <w:p w:rsidR="00852D62" w:rsidRDefault="00852D62" w:rsidP="0063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Субсидии предоставляются за счет и в пределах  средств, предоставляемых местному бюджету иных межбюджетных трансфертов из бюджетов других уровней.</w:t>
      </w:r>
    </w:p>
    <w:p w:rsidR="00852D62" w:rsidRDefault="00852D62" w:rsidP="0063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Настоящий Порядок разработан в соответствии с Гражданским кодексом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 и требованиями действующего законодательства.</w:t>
      </w:r>
    </w:p>
    <w:p w:rsidR="00852D62" w:rsidRDefault="00852D62" w:rsidP="0063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D62" w:rsidRDefault="00852D62" w:rsidP="00852D6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заключения соглашения о перечислении денежных средств территориальным общественным самоуправлениям</w:t>
      </w:r>
    </w:p>
    <w:p w:rsidR="00852D62" w:rsidRDefault="00852D62" w:rsidP="0085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D62" w:rsidRDefault="00852D62" w:rsidP="00D9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перечисления денежных средств ТОС для реализации социальных проектов является распоряжение администрации сельского поселения «Поселок Морской» Ох</w:t>
      </w:r>
      <w:r w:rsidR="00D9724A">
        <w:rPr>
          <w:rFonts w:ascii="Times New Roman" w:hAnsi="Times New Roman" w:cs="Times New Roman"/>
          <w:sz w:val="28"/>
          <w:szCs w:val="28"/>
        </w:rPr>
        <w:t>отского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далее – администрация) о перечислении денежных средств ТОС</w:t>
      </w:r>
      <w:r w:rsidR="00D9724A">
        <w:rPr>
          <w:rFonts w:ascii="Times New Roman" w:hAnsi="Times New Roman" w:cs="Times New Roman"/>
          <w:sz w:val="28"/>
          <w:szCs w:val="28"/>
        </w:rPr>
        <w:t xml:space="preserve"> за счет средств, предоставляемых местному бюджету иных межбюджетных трансфертов из краевого бюджета (далее – распоряжение) и подписанное Соглашение о перечислении денежных средств ТОС (далее – соглашение).</w:t>
      </w:r>
      <w:proofErr w:type="gramEnd"/>
    </w:p>
    <w:p w:rsidR="00D9724A" w:rsidRDefault="00D9724A" w:rsidP="00D9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Распоряжение издается в течение 5 (пяти) рабочих дней после получения иных межбюджетных  трансфертов из краевого бюджета, в целях поддержки проектов, инициируемых муниципальным образованием края по развитию ТОС.</w:t>
      </w:r>
    </w:p>
    <w:p w:rsidR="003A5D7C" w:rsidRDefault="003A5D7C" w:rsidP="00D9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Соглашение о пе</w:t>
      </w:r>
      <w:r w:rsidR="00E570EF">
        <w:rPr>
          <w:rFonts w:ascii="Times New Roman" w:hAnsi="Times New Roman" w:cs="Times New Roman"/>
          <w:sz w:val="28"/>
          <w:szCs w:val="28"/>
        </w:rPr>
        <w:t xml:space="preserve">речислении денежных средств ТОС (далее – Соглашение) согласно приложению № 1 к настоящему Порядку заключается </w:t>
      </w:r>
      <w:r w:rsidR="00E570EF">
        <w:rPr>
          <w:rFonts w:ascii="Times New Roman" w:hAnsi="Times New Roman" w:cs="Times New Roman"/>
          <w:sz w:val="28"/>
          <w:szCs w:val="28"/>
        </w:rPr>
        <w:lastRenderedPageBreak/>
        <w:t>с  ТОС в течение 10 (десяти) рабочих дней со дня вступления в силу распоряжения.</w:t>
      </w:r>
    </w:p>
    <w:p w:rsidR="00E570EF" w:rsidRDefault="00E570EF" w:rsidP="00D9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Администрация сельского поселения осуществляет перечисление денежных средств на счет председателя ТОС в соответствии с Соглашением в течение 10 (десяти) рабочих дней с момента заключения Соглашения.</w:t>
      </w:r>
    </w:p>
    <w:p w:rsidR="00E570EF" w:rsidRDefault="00E570EF" w:rsidP="00D9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Соглашение является основным документом, определяющим права и обязанности администрации и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E570EF" w:rsidRDefault="00E570EF" w:rsidP="00D9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0EF" w:rsidRDefault="00E570EF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использования денежных средств, </w:t>
      </w:r>
    </w:p>
    <w:p w:rsidR="00E570EF" w:rsidRDefault="00E570EF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об использовании средств</w:t>
      </w:r>
    </w:p>
    <w:p w:rsidR="00E570EF" w:rsidRDefault="00E570EF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570EF" w:rsidRDefault="00E570EF" w:rsidP="00E5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Порядок использования перечисленных денежных средств определен условиями соглашения.</w:t>
      </w:r>
    </w:p>
    <w:p w:rsidR="00E570EF" w:rsidRDefault="00E570EF" w:rsidP="00E5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По окончании срока действия соглашения, в случае неполного использования денежных средств</w:t>
      </w:r>
      <w:r w:rsidR="000620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10 (десяти) календарных дней возвратить администрации неиспользованную часть денежных средств.</w:t>
      </w:r>
    </w:p>
    <w:p w:rsidR="00E570EF" w:rsidRDefault="00E570EF" w:rsidP="00E5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ТОС организует выполнение работ по определенному в соглашении календарному плану работ и отчитывается по установленным формам итоговых и финансовых отчетов в сроки, указанные в Соглашении</w:t>
      </w:r>
      <w:r w:rsidR="00062051">
        <w:rPr>
          <w:rFonts w:ascii="Times New Roman" w:hAnsi="Times New Roman" w:cs="Times New Roman"/>
          <w:sz w:val="28"/>
          <w:szCs w:val="28"/>
        </w:rPr>
        <w:t>.</w:t>
      </w:r>
    </w:p>
    <w:p w:rsidR="00062051" w:rsidRDefault="00062051" w:rsidP="00E5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051" w:rsidRDefault="00062051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условий Соглашения и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51" w:rsidRDefault="00062051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нецелевое использование перечисленных денежных средств</w:t>
      </w:r>
    </w:p>
    <w:p w:rsidR="00062051" w:rsidRDefault="00062051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2051" w:rsidRDefault="00062051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условий соглашения осуществляет администрация.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предоставлять всю необходимую информацию и документы для осуществления администрацией контроля за использованием денежных средств в порядке, установленном действующим законодательством, настоящим Положением и Соглашением.</w:t>
      </w:r>
    </w:p>
    <w:p w:rsidR="00062051" w:rsidRDefault="00062051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Для осуществления контроля администрация организует изучение отчетности ТОС по выполнению работ (оказанию услуг) по проекту и расходованию предоставленных денежных средств.</w:t>
      </w:r>
    </w:p>
    <w:p w:rsidR="00062051" w:rsidRDefault="00062051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На основании анализа отчетности или по собственной инициативе администрация имеет право проведения проверки целевого использования средств.</w:t>
      </w:r>
    </w:p>
    <w:p w:rsidR="00062051" w:rsidRDefault="00062051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При обнаружении фактов нецелевого использования средств администрация принимает меры для привлечения ТОС  к ответственности согласно заключенному Соглашению и действующему законодательству. При установлении факта нецелевого использования денежных средств ТОС выплачивает штраф в размере 20 % от перечисленной суммы</w:t>
      </w:r>
      <w:r w:rsidR="009007F8">
        <w:rPr>
          <w:rFonts w:ascii="Times New Roman" w:hAnsi="Times New Roman" w:cs="Times New Roman"/>
          <w:sz w:val="28"/>
          <w:szCs w:val="28"/>
        </w:rPr>
        <w:t xml:space="preserve"> и возвращает полученные им денежные средства в течение 7 (семи) календарных дней с момента предъявления требования о возврате, в порядке, предусмотренном ст. 395 Гражданского кодекса Российской Федерации.</w:t>
      </w:r>
    </w:p>
    <w:p w:rsidR="009007F8" w:rsidRDefault="009007F8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F8" w:rsidRDefault="009007F8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F8" w:rsidRDefault="009007F8" w:rsidP="009007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№ 1</w:t>
      </w:r>
    </w:p>
    <w:p w:rsidR="009007F8" w:rsidRDefault="009007F8" w:rsidP="009007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07F8" w:rsidRDefault="009007F8" w:rsidP="009007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Порядку перечисления денежных средств</w:t>
      </w:r>
    </w:p>
    <w:p w:rsidR="009007F8" w:rsidRDefault="009007F8" w:rsidP="009007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территориальным общественным самоуправлениям</w:t>
      </w:r>
    </w:p>
    <w:p w:rsidR="009007F8" w:rsidRDefault="009007F8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F8" w:rsidRDefault="009007F8" w:rsidP="00900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№__</w:t>
      </w:r>
    </w:p>
    <w:p w:rsidR="009007F8" w:rsidRDefault="009007F8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перечислении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территориальному</w:t>
      </w:r>
      <w:proofErr w:type="gramEnd"/>
    </w:p>
    <w:p w:rsidR="009007F8" w:rsidRDefault="009007F8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общественному самоуправлению</w:t>
      </w:r>
    </w:p>
    <w:p w:rsidR="009007F8" w:rsidRDefault="009007F8" w:rsidP="0090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F8" w:rsidRDefault="009007F8" w:rsidP="0090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                                                      «___»__________________20__г.</w:t>
      </w:r>
    </w:p>
    <w:p w:rsidR="009007F8" w:rsidRDefault="009007F8" w:rsidP="0090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F8" w:rsidRDefault="009007F8" w:rsidP="0090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«Поселок Морской» Охотского муниципального района Хабаровского края, именуемая в дальнейшем Администрация, в лице главы сельского поселения «Поселок Морской» Охотского муниципального района Хабаровского края (ФИО), действующая на основании Устава сельского поселения «Поселок Морской» Охотского муниципального района Хабаровского края, с одной стороны, и Территориальное общественное самоуправление (название), именуемое в дальнейшем ТОС, в лице председателя ТОС (ФИО), действующего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Территориального общественного самоуправления (название), зарегистрированного постановлением администрации сельского поселения «Поселок Морской»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(дата, номер), с другой стороны, заключили настоящее </w:t>
      </w:r>
      <w:r w:rsidR="00A175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 о нижеследующем:</w:t>
      </w:r>
    </w:p>
    <w:p w:rsidR="00A1757B" w:rsidRDefault="00A1757B" w:rsidP="0090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57B" w:rsidRDefault="00A1757B" w:rsidP="00A1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Администрация перечисляет ТОС для целевого использования денежные средства, а ТОС обязуется принять денежные средства и распорядиться ими в соответствии с целями, условиями и в порядке, закрепленными настоящим соглашением.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Целевым использованием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сч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итать расходование предоставленных местному бюджету иных межбюджетных трансфертов из краевого бюджета, в строгом соответствии со статьями расходов бюджета, заявки (приложение №1 к настоящему соглашению).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757B" w:rsidRDefault="00A1757B" w:rsidP="00A1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перечисления денежных средств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Основной целью перечисления денежных средств является реализация проектов, инициируемых администрацией на конкурс по предоставлению грантов в форме иных межбюджетных трансфертов из краевого   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самоуправления.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Денежные средства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размере_______________________________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(сумма прописью)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Передаются ТОС в соответствии с бюджетом заявки, безвозмездно.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2.3. Бюджет заявки не может быть изменен</w:t>
      </w:r>
      <w:r w:rsidR="00A0536B">
        <w:rPr>
          <w:rFonts w:ascii="Times New Roman" w:hAnsi="Times New Roman" w:cs="Times New Roman"/>
          <w:sz w:val="28"/>
          <w:szCs w:val="28"/>
        </w:rPr>
        <w:t xml:space="preserve"> ни одной из сторон настоящего соглашения в одностороннем порядке.</w:t>
      </w:r>
    </w:p>
    <w:p w:rsidR="00A0536B" w:rsidRDefault="00A0536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6B" w:rsidRDefault="00A0536B" w:rsidP="00A0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администрации</w:t>
      </w:r>
    </w:p>
    <w:p w:rsidR="00A0536B" w:rsidRDefault="00A0536B" w:rsidP="00A0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Администрация обязуется перечислить денежные средства ТОС в объеме, указанном с п. 2.2. настоящего соглашения, и в сроки, указанные в п. 2.4. Порядка перечисления денежных средств территориальным общественным самоуправлениям, а также в соответствии с условиями, определенными настоящим соглашением. Администрация не вправе изменять указанные условия в одностороннем порядке.</w:t>
      </w:r>
    </w:p>
    <w:p w:rsidR="00A0536B" w:rsidRDefault="00A0536B" w:rsidP="00A0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Администрация не вправе вмешиваться в деятельность ТОС, связанную с реализацией настоящего соглашения.</w:t>
      </w:r>
    </w:p>
    <w:p w:rsidR="00A0536B" w:rsidRDefault="00A0536B" w:rsidP="00A0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считаются вмешательством в деятельность ТОС утвержденные настоящим соглашением мероприятия, в рамках которых Администрация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перечисленных денежных средств.</w:t>
      </w:r>
    </w:p>
    <w:p w:rsidR="00A0536B" w:rsidRDefault="00A0536B" w:rsidP="00A0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Администрация не вправе требовать от ТОС финансовой и статистической отчетности или иных сведений, не предусмотренных настоящим соглашением или законодательством Российской Федерации.</w:t>
      </w:r>
    </w:p>
    <w:p w:rsidR="00D57266" w:rsidRDefault="00D57266" w:rsidP="00A0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66" w:rsidRDefault="00D57266" w:rsidP="00D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ТОС</w:t>
      </w:r>
    </w:p>
    <w:p w:rsidR="00D57266" w:rsidRDefault="00D57266" w:rsidP="00D5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ТОС обязуется соблюдать условия соглашения и использовать денежные средства исключительно на цели, определенные настоящим соглашением.</w:t>
      </w:r>
    </w:p>
    <w:p w:rsidR="00D57266" w:rsidRDefault="00D57266" w:rsidP="00D5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ТОС обязуется реализовать работы в полном объеме и в установленные настоящим соглашением сроки.</w:t>
      </w:r>
    </w:p>
    <w:p w:rsidR="00D57266" w:rsidRDefault="00D57266" w:rsidP="00D5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ТОС не вправе изменять назначение статей расходов, утвержденных бюджетной заявкой (приложение № 2 к настоящему соглашению).</w:t>
      </w:r>
    </w:p>
    <w:p w:rsidR="00D57266" w:rsidRDefault="00D57266" w:rsidP="00D5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ТОС вправе в пределах прилагаемого бюджета заявки по своему усмотрению привлекать к выполнению работ, предусмотренных календарным планом, третьих лиц (волонтеров и организации).</w:t>
      </w:r>
    </w:p>
    <w:p w:rsidR="00D57266" w:rsidRDefault="00D57266" w:rsidP="00D5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ТОС обязуется не использовать денежные средства для коммерческих целей.</w:t>
      </w:r>
    </w:p>
    <w:p w:rsidR="00D57266" w:rsidRDefault="00D57266" w:rsidP="00D5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ТОС обязуется по окончании срока действия настоящего соглашения возвратить администрации неиспользованную часть денежных средств.</w:t>
      </w:r>
    </w:p>
    <w:p w:rsidR="00D57266" w:rsidRDefault="00D57266" w:rsidP="00D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266" w:rsidRDefault="00D57266" w:rsidP="00D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Отчетность и контроль</w:t>
      </w:r>
    </w:p>
    <w:p w:rsidR="00D57266" w:rsidRDefault="00D57266" w:rsidP="0026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264185">
        <w:rPr>
          <w:rFonts w:ascii="Times New Roman" w:hAnsi="Times New Roman" w:cs="Times New Roman"/>
          <w:sz w:val="28"/>
          <w:szCs w:val="28"/>
        </w:rPr>
        <w:t>Устанавливаются следующие форма отчетности об использовании денежных средств и выполнении работ, предусмотренных календарным планом:</w:t>
      </w:r>
    </w:p>
    <w:p w:rsidR="00264185" w:rsidRDefault="00264185" w:rsidP="002641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5.1.1. Итоговый письменный отчет о выполнении работ, предусмотренных календарным планом заявки (приложение № 2 к настоящему соглашению)  представляется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позднее____________________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4185" w:rsidRDefault="00264185" w:rsidP="0026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264185"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>Финансовый отчет об использовании денежных средств (приложение № 3 к настоящему соглашению) представляется ____________.</w:t>
      </w:r>
    </w:p>
    <w:p w:rsidR="00264185" w:rsidRDefault="00264185" w:rsidP="002641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(указать дату)</w:t>
      </w:r>
    </w:p>
    <w:p w:rsidR="00264185" w:rsidRDefault="00264185" w:rsidP="0026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финансовому отчету прилагаются копии платежных документов, подтверждающих осуществление затрат, заверенные председателем ТОС (копии платежных поручений, договоров купли-продажи, товарных чеков и копии чеков, технической документации и сертификатов на оборудование (если законодательно предусмотрена обязательная сертификация) и иные документы, подтверждающие произведенные затраты и их целесообразность).</w:t>
      </w:r>
    </w:p>
    <w:p w:rsidR="00264185" w:rsidRDefault="00264185" w:rsidP="0026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Контроль использования финансовых средств, а также выполнение работ, предусмотренных календарным планом работ,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отчетов, указанных в пункте 6.1 настоящего соглашения.</w:t>
      </w:r>
    </w:p>
    <w:p w:rsidR="00264185" w:rsidRDefault="00264185" w:rsidP="00264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185" w:rsidRDefault="00264185" w:rsidP="00264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ТОС</w:t>
      </w:r>
    </w:p>
    <w:p w:rsidR="00264185" w:rsidRDefault="00264185" w:rsidP="0095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="00953FBA">
        <w:rPr>
          <w:rFonts w:ascii="Times New Roman" w:hAnsi="Times New Roman" w:cs="Times New Roman"/>
          <w:sz w:val="28"/>
          <w:szCs w:val="28"/>
        </w:rPr>
        <w:t xml:space="preserve"> В случае обнаружения нецелевого или необоснованного использования денежных средств со стороны ТОС администрация прекращает дальнейшее финансирование.</w:t>
      </w:r>
    </w:p>
    <w:p w:rsidR="00953FBA" w:rsidRDefault="00953FBA" w:rsidP="0095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В случае нарушения условий раздела 4 «Права и обязанности ТОС» настоящего соглашения, за исключением п.4.4. ТОС обязан:</w:t>
      </w:r>
    </w:p>
    <w:p w:rsidR="00953FBA" w:rsidRDefault="00953FBA" w:rsidP="0095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выплатить штраф в размере 20% от суммы гранта;</w:t>
      </w:r>
    </w:p>
    <w:p w:rsidR="00953FBA" w:rsidRPr="00264185" w:rsidRDefault="00953FBA" w:rsidP="0095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возвратить полученные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денежные средства в течение 7 (семи) календарных дней с момента предъявления требования о возврате, в порядке, предусмотренном ст. 395 Гражданского кодекса Российской Федерации.</w:t>
      </w:r>
    </w:p>
    <w:p w:rsidR="00264185" w:rsidRDefault="00264185" w:rsidP="0095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6B" w:rsidRDefault="00953FBA" w:rsidP="0095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Расторжение соглашения</w:t>
      </w:r>
    </w:p>
    <w:p w:rsidR="00953FBA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Соглашение может быть расторгнуто досрочно: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7.1.1. Соглашением сторон.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7.1.2. По решению суда, в установленном законом порядке.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В случае невыполнения или ненадлежащего исполнения ТОС своих обязательств по настоящему соглашению администрация вправе отказаться от исполнения своих встречных обязательств по настоящему соглашению и потребовать от ТОС возмещения реального ущерба.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 В случае досрочного прекращения действия соглашения ТОС отчитывается за использование фактически полученных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орядке, установленном разделом 5 настоящего соглашения.</w:t>
      </w:r>
    </w:p>
    <w:p w:rsidR="00DB08D1" w:rsidRDefault="00DB08D1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D1" w:rsidRDefault="00DB08D1" w:rsidP="00DB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Изменение (дополнение) соглашения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Изменение (дополнение) соглашения производится соглашением сторон в письменной форме.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Не допускается изменение (дополнение)  условий соглашения, ухудшающих положение ТОС.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8D1" w:rsidRDefault="00DB08D1" w:rsidP="00DB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Разрешение споров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9.1. В случае возникновения споров по настоящему соглашению администрация и ТОС примут все меры к разрешению их путем переговоров между собой.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9.2. В случае невозможности урегулирования споров по настоящему соглашению путем переговоров стороны передают их на рассмотрение в арбитражный суд Хабаровского края.</w:t>
      </w:r>
    </w:p>
    <w:p w:rsidR="00DB08D1" w:rsidRDefault="00DB08D1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D1" w:rsidRDefault="00DB08D1" w:rsidP="00DB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Приложения к настоящему соглашению</w:t>
      </w:r>
    </w:p>
    <w:p w:rsidR="00DB08D1" w:rsidRDefault="00DB08D1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Неотъемлемой частью </w:t>
      </w:r>
      <w:r w:rsidR="00DC2275">
        <w:rPr>
          <w:rFonts w:ascii="Times New Roman" w:hAnsi="Times New Roman" w:cs="Times New Roman"/>
          <w:sz w:val="28"/>
          <w:szCs w:val="28"/>
        </w:rPr>
        <w:t>настоящего соглашения являются следующие приложения:</w:t>
      </w:r>
    </w:p>
    <w:p w:rsidR="00DC2275" w:rsidRDefault="00DC2275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10.1. Бюджет заявки (приложение № 1).</w:t>
      </w:r>
    </w:p>
    <w:p w:rsidR="00DC2275" w:rsidRDefault="00DC2275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10.2. Форма итогового отчета о выполнении работ, предусмотренных календарным планом работ (приложение № 2).</w:t>
      </w:r>
    </w:p>
    <w:p w:rsidR="00DC2275" w:rsidRDefault="00DC2275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10.3. Форма финансового отчета об использовании денежных средств (приложение № 3).</w:t>
      </w:r>
    </w:p>
    <w:p w:rsidR="00DC2275" w:rsidRDefault="00DC2275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5" w:rsidRDefault="00DC2275" w:rsidP="00DC2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DC2275" w:rsidRDefault="00DC2275" w:rsidP="00DC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11.1. Настоящее соглашение вступает в силу с момента подписания и действует до «___»_______________20__г.</w:t>
      </w:r>
    </w:p>
    <w:p w:rsidR="00DC2275" w:rsidRDefault="00DC2275" w:rsidP="00DC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11.2. Настоящее соглашение составлено в двух экземплярах по одному для каждой из сторон. Оба экземпляра имеют равную юридическую силу.</w:t>
      </w:r>
    </w:p>
    <w:p w:rsidR="00DC2275" w:rsidRDefault="00DC2275" w:rsidP="00DC2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275" w:rsidRDefault="00DC2275" w:rsidP="00DC2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C2275" w:rsidTr="00DC2275">
        <w:tc>
          <w:tcPr>
            <w:tcW w:w="4785" w:type="dxa"/>
          </w:tcPr>
          <w:p w:rsidR="00DC2275" w:rsidRDefault="00DC2275" w:rsidP="00DC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Грантодатель</w:t>
            </w:r>
            <w:proofErr w:type="spellEnd"/>
          </w:p>
          <w:p w:rsidR="00DC2275" w:rsidRDefault="00DC2275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C2275" w:rsidRDefault="00DC2275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«Поселок Морской» Охотского муниципального района Хабаровского края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682489, Хабаровский край, Охотский район, п. Морской, ул. Речная, д. 25</w:t>
            </w:r>
            <w:proofErr w:type="gramEnd"/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 8(42141) 9 12 60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Хабаровскому краю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Л\С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  Ф.И.О.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DC2275" w:rsidRDefault="00DC2275" w:rsidP="00DC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Грантополучатель</w:t>
            </w:r>
            <w:proofErr w:type="spellEnd"/>
          </w:p>
          <w:p w:rsidR="00DC2275" w:rsidRDefault="002419D4" w:rsidP="00241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(название)</w:t>
            </w:r>
          </w:p>
          <w:p w:rsidR="00DC2275" w:rsidRDefault="00DC2275" w:rsidP="00DC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682489, Хабаровский край, Охотский район,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ул.</w:t>
            </w: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(название)</w:t>
            </w: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 Ф.И.О.</w:t>
            </w: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C2275" w:rsidRDefault="00DC2275" w:rsidP="00DC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5" w:rsidRDefault="00DC2275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соглашению от __________20__г.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ЗАЯВКИ</w:t>
      </w:r>
    </w:p>
    <w:p w:rsidR="002419D4" w:rsidRDefault="002419D4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                         Количество                  Цена за единицу        Сумма</w:t>
      </w:r>
    </w:p>
    <w:p w:rsidR="00DB08D1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ТОС (название)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«Поселок Морской»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  ________________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  М.П.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№ 2</w:t>
      </w:r>
    </w:p>
    <w:p w:rsidR="002419D4" w:rsidRDefault="002419D4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соглашению от __________20__г.</w:t>
      </w:r>
    </w:p>
    <w:p w:rsidR="002419D4" w:rsidRDefault="00C568FC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568FC" w:rsidRDefault="00C568FC" w:rsidP="00C56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ФОРМА</w:t>
      </w:r>
    </w:p>
    <w:p w:rsidR="00C568FC" w:rsidRDefault="00C568FC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C568FC" w:rsidP="00C5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C568FC" w:rsidRDefault="00C568FC" w:rsidP="00C5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работ, предусмотренных календарным планом</w:t>
      </w:r>
    </w:p>
    <w:p w:rsidR="00C568FC" w:rsidRDefault="00C568FC" w:rsidP="00C5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«______»_____________20__г.                 по «_____»_____________20__г.</w:t>
      </w: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содержит следующие основные характеристики и материалы: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Оценочное описание  произведенных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непроизведенных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они прилагаются в копиях или оригинале к данному отчету в виде исследований, подготовленных  документов или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опубликованных, иллюстрированных,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видео-,аудио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прочих.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Перечень заключенных (расторгнутых) в данный период договоров, соглашений с указанием сторон. Копии указанных документов прилагаются к данному отчету.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Перечень проведенных в данный период мероприятий с указанием срока, места и участников проведения.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Копии информационно-рекламных материалов либо материалов с негативной оценкой о реализации проекта, опубликованных (разосланных) при участии (без участия) ТОС за данный период.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Другая информация,  имеющая отношение к данным денежным средствам, которая имеется в распоряжении ТОС.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Резюме о необходимости продолжения работ, предложения по их оптимизации.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(название)</w:t>
      </w: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 3</w:t>
      </w: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соглашению от __________20__г.</w:t>
      </w:r>
    </w:p>
    <w:p w:rsidR="007D140B" w:rsidRDefault="007D140B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7D140B" w:rsidP="007D1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0B" w:rsidRDefault="007D140B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0B" w:rsidRDefault="007D140B" w:rsidP="007D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ОТЧЕТ</w:t>
      </w:r>
    </w:p>
    <w:p w:rsidR="007D140B" w:rsidRDefault="007D140B" w:rsidP="007D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получено всего _____________________________</w:t>
      </w:r>
    </w:p>
    <w:p w:rsidR="007D140B" w:rsidRPr="007D140B" w:rsidRDefault="007D140B" w:rsidP="007D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D140B">
        <w:rPr>
          <w:rFonts w:ascii="Times New Roman" w:hAnsi="Times New Roman" w:cs="Times New Roman"/>
          <w:sz w:val="20"/>
          <w:szCs w:val="20"/>
        </w:rPr>
        <w:t xml:space="preserve"> (указывается в рублях)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них использовано всего_____________________________________</w:t>
      </w:r>
    </w:p>
    <w:p w:rsidR="007D140B" w:rsidRPr="007D140B" w:rsidRDefault="007D140B" w:rsidP="007D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140B">
        <w:rPr>
          <w:rFonts w:ascii="Times New Roman" w:hAnsi="Times New Roman" w:cs="Times New Roman"/>
          <w:sz w:val="20"/>
          <w:szCs w:val="20"/>
        </w:rPr>
        <w:t xml:space="preserve"> ( указывается в рублях)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по отчетному периоду__________________________________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(указывается остаток средств в рублях,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неиспользо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ванных за отчетный период)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7D140B" w:rsidTr="007D140B"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Запланировано, рублей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Поступило, рублей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Израсходовано, рублей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Остаток, рублей</w:t>
            </w:r>
          </w:p>
        </w:tc>
      </w:tr>
      <w:tr w:rsidR="007D140B" w:rsidTr="007D140B"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графе 1 указывается статья расходов, утвержденных бюджетом заявки.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графе 2 указывается сумма, запланированная в бюджете заявки по данной статье расходов.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графе 3 указывается сумма фактических поступлений за отчетный период.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графе 4 указывается сумма израсходованных за отчетный период средств.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графе 5 указывается остаток средств, неиспользованных за отчетный период.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(название)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D140B" w:rsidRP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7D140B" w:rsidRPr="007D140B" w:rsidSect="007907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0762"/>
    <w:rsid w:val="00062051"/>
    <w:rsid w:val="002419D4"/>
    <w:rsid w:val="00264185"/>
    <w:rsid w:val="003A5D7C"/>
    <w:rsid w:val="006201EB"/>
    <w:rsid w:val="00630DC5"/>
    <w:rsid w:val="00634817"/>
    <w:rsid w:val="006476D7"/>
    <w:rsid w:val="006F441E"/>
    <w:rsid w:val="00790762"/>
    <w:rsid w:val="007D140B"/>
    <w:rsid w:val="00852D62"/>
    <w:rsid w:val="009007F8"/>
    <w:rsid w:val="00953FBA"/>
    <w:rsid w:val="00A0536B"/>
    <w:rsid w:val="00A1757B"/>
    <w:rsid w:val="00C568FC"/>
    <w:rsid w:val="00C969C7"/>
    <w:rsid w:val="00D57266"/>
    <w:rsid w:val="00D9724A"/>
    <w:rsid w:val="00DB08D1"/>
    <w:rsid w:val="00DC2275"/>
    <w:rsid w:val="00E5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5BDA7-AAED-407E-8998-5745C5CF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2018-10-01T04:36:00Z</dcterms:created>
  <dcterms:modified xsi:type="dcterms:W3CDTF">2018-10-03T00:54:00Z</dcterms:modified>
</cp:coreProperties>
</file>